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47CD" w14:textId="77777777" w:rsidR="0035159C" w:rsidRDefault="0035159C" w:rsidP="0035159C">
      <w:pPr>
        <w:pStyle w:val="xmsonormal"/>
        <w:shd w:val="clear" w:color="auto" w:fill="FFFFFF"/>
        <w:spacing w:before="0" w:beforeAutospacing="0" w:after="0" w:afterAutospacing="0"/>
        <w:jc w:val="both"/>
        <w:rPr>
          <w:rFonts w:ascii="Calibri" w:hAnsi="Calibri" w:cs="Calibri"/>
          <w:color w:val="000000"/>
        </w:rPr>
      </w:pPr>
      <w:r>
        <w:rPr>
          <w:rFonts w:ascii="Averta for TBWA" w:hAnsi="Averta for TBWA" w:cs="Calibri"/>
          <w:b/>
          <w:bCs/>
          <w:color w:val="000000"/>
          <w:sz w:val="36"/>
          <w:szCs w:val="36"/>
          <w:bdr w:val="none" w:sz="0" w:space="0" w:color="auto" w:frame="1"/>
          <w:lang w:val="nl-BE"/>
        </w:rPr>
        <w:t>De Chicken Big Mac</w:t>
      </w:r>
      <w:r>
        <w:rPr>
          <w:rFonts w:ascii="Averta for TBWA" w:hAnsi="Averta for TBWA" w:cs="Calibri"/>
          <w:b/>
          <w:bCs/>
          <w:color w:val="000000"/>
          <w:sz w:val="36"/>
          <w:szCs w:val="36"/>
          <w:bdr w:val="none" w:sz="0" w:space="0" w:color="auto" w:frame="1"/>
          <w:vertAlign w:val="superscript"/>
          <w:lang w:val="nl-BE"/>
        </w:rPr>
        <w:t>®</w:t>
      </w:r>
      <w:r>
        <w:rPr>
          <w:rFonts w:ascii="Cambria" w:hAnsi="Cambria" w:cs="Cambria"/>
          <w:b/>
          <w:bCs/>
          <w:color w:val="000000"/>
          <w:sz w:val="36"/>
          <w:szCs w:val="36"/>
          <w:bdr w:val="none" w:sz="0" w:space="0" w:color="auto" w:frame="1"/>
          <w:lang w:val="nl-BE"/>
        </w:rPr>
        <w:t> </w:t>
      </w:r>
      <w:r>
        <w:rPr>
          <w:rFonts w:ascii="Averta for TBWA" w:hAnsi="Averta for TBWA" w:cs="Calibri"/>
          <w:b/>
          <w:bCs/>
          <w:color w:val="000000"/>
          <w:sz w:val="36"/>
          <w:szCs w:val="36"/>
          <w:bdr w:val="none" w:sz="0" w:space="0" w:color="auto" w:frame="1"/>
          <w:lang w:val="nl-BE"/>
        </w:rPr>
        <w:t>van McDonald's</w:t>
      </w:r>
      <w:r>
        <w:rPr>
          <w:rFonts w:ascii="Averta for TBWA" w:hAnsi="Averta for TBWA" w:cs="Calibri"/>
          <w:b/>
          <w:bCs/>
          <w:color w:val="000000"/>
          <w:sz w:val="36"/>
          <w:szCs w:val="36"/>
          <w:bdr w:val="none" w:sz="0" w:space="0" w:color="auto" w:frame="1"/>
          <w:vertAlign w:val="superscript"/>
          <w:lang w:val="nl-BE"/>
        </w:rPr>
        <w:t>®</w:t>
      </w:r>
      <w:r>
        <w:rPr>
          <w:rFonts w:ascii="Cambria" w:hAnsi="Cambria" w:cs="Cambria"/>
          <w:b/>
          <w:bCs/>
          <w:color w:val="000000"/>
          <w:sz w:val="36"/>
          <w:szCs w:val="36"/>
          <w:bdr w:val="none" w:sz="0" w:space="0" w:color="auto" w:frame="1"/>
          <w:vertAlign w:val="superscript"/>
          <w:lang w:val="nl-BE"/>
        </w:rPr>
        <w:t> </w:t>
      </w:r>
      <w:r>
        <w:rPr>
          <w:rFonts w:ascii="Averta for TBWA" w:hAnsi="Averta for TBWA" w:cs="Calibri"/>
          <w:b/>
          <w:bCs/>
          <w:color w:val="000000"/>
          <w:sz w:val="36"/>
          <w:szCs w:val="36"/>
          <w:bdr w:val="none" w:sz="0" w:space="0" w:color="auto" w:frame="1"/>
          <w:lang w:val="nl-BE"/>
        </w:rPr>
        <w:t>is er!</w:t>
      </w:r>
      <w:r>
        <w:rPr>
          <w:rFonts w:ascii="Cambria" w:hAnsi="Cambria" w:cs="Cambria"/>
          <w:b/>
          <w:bCs/>
          <w:color w:val="000000"/>
          <w:sz w:val="36"/>
          <w:szCs w:val="36"/>
          <w:bdr w:val="none" w:sz="0" w:space="0" w:color="auto" w:frame="1"/>
          <w:lang w:val="nl-BE"/>
        </w:rPr>
        <w:t> </w:t>
      </w:r>
    </w:p>
    <w:p w14:paraId="10575A2B" w14:textId="77777777" w:rsidR="0035159C" w:rsidRDefault="0035159C" w:rsidP="0035159C">
      <w:pPr>
        <w:pStyle w:val="xmsonormal"/>
        <w:shd w:val="clear" w:color="auto" w:fill="FFFFFF"/>
        <w:spacing w:before="0" w:beforeAutospacing="0" w:after="0" w:afterAutospacing="0"/>
        <w:jc w:val="both"/>
        <w:rPr>
          <w:rFonts w:ascii="Calibri" w:hAnsi="Calibri" w:cs="Calibri"/>
          <w:color w:val="000000"/>
        </w:rPr>
      </w:pPr>
      <w:proofErr w:type="spellStart"/>
      <w:r>
        <w:rPr>
          <w:rFonts w:ascii="Averta for TBWA" w:hAnsi="Averta for TBWA" w:cs="Calibri"/>
          <w:b/>
          <w:bCs/>
          <w:color w:val="000000"/>
          <w:sz w:val="36"/>
          <w:szCs w:val="36"/>
          <w:bdr w:val="none" w:sz="0" w:space="0" w:color="auto" w:frame="1"/>
          <w:lang w:val="en-US"/>
        </w:rPr>
        <w:t>Een</w:t>
      </w:r>
      <w:proofErr w:type="spellEnd"/>
      <w:r>
        <w:rPr>
          <w:rFonts w:ascii="Averta for TBWA" w:hAnsi="Averta for TBWA" w:cs="Calibri"/>
          <w:b/>
          <w:bCs/>
          <w:color w:val="000000"/>
          <w:sz w:val="36"/>
          <w:szCs w:val="36"/>
          <w:bdr w:val="none" w:sz="0" w:space="0" w:color="auto" w:frame="1"/>
          <w:lang w:val="en-US"/>
        </w:rPr>
        <w:t xml:space="preserve"> very </w:t>
      </w:r>
      <w:proofErr w:type="spellStart"/>
      <w:r>
        <w:rPr>
          <w:rFonts w:ascii="Averta for TBWA" w:hAnsi="Averta for TBWA" w:cs="Calibri"/>
          <w:b/>
          <w:bCs/>
          <w:color w:val="000000"/>
          <w:sz w:val="36"/>
          <w:szCs w:val="36"/>
          <w:bdr w:val="none" w:sz="0" w:space="0" w:color="auto" w:frame="1"/>
          <w:lang w:val="en-US"/>
        </w:rPr>
        <w:t>very</w:t>
      </w:r>
      <w:proofErr w:type="spellEnd"/>
      <w:r>
        <w:rPr>
          <w:rFonts w:ascii="Averta for TBWA" w:hAnsi="Averta for TBWA" w:cs="Calibri"/>
          <w:b/>
          <w:bCs/>
          <w:color w:val="000000"/>
          <w:sz w:val="36"/>
          <w:szCs w:val="36"/>
          <w:bdr w:val="none" w:sz="0" w:space="0" w:color="auto" w:frame="1"/>
          <w:lang w:val="en-US"/>
        </w:rPr>
        <w:t xml:space="preserve"> </w:t>
      </w:r>
      <w:proofErr w:type="spellStart"/>
      <w:r>
        <w:rPr>
          <w:rFonts w:ascii="Averta for TBWA" w:hAnsi="Averta for TBWA" w:cs="Calibri"/>
          <w:b/>
          <w:bCs/>
          <w:color w:val="000000"/>
          <w:sz w:val="36"/>
          <w:szCs w:val="36"/>
          <w:bdr w:val="none" w:sz="0" w:space="0" w:color="auto" w:frame="1"/>
          <w:lang w:val="en-US"/>
        </w:rPr>
        <w:t>very</w:t>
      </w:r>
      <w:proofErr w:type="spellEnd"/>
      <w:r>
        <w:rPr>
          <w:rFonts w:ascii="Averta for TBWA" w:hAnsi="Averta for TBWA" w:cs="Calibri"/>
          <w:b/>
          <w:bCs/>
          <w:color w:val="000000"/>
          <w:sz w:val="36"/>
          <w:szCs w:val="36"/>
          <w:bdr w:val="none" w:sz="0" w:space="0" w:color="auto" w:frame="1"/>
          <w:lang w:val="en-US"/>
        </w:rPr>
        <w:t xml:space="preserve"> limited </w:t>
      </w:r>
      <w:proofErr w:type="spellStart"/>
      <w:r>
        <w:rPr>
          <w:rFonts w:ascii="Averta for TBWA" w:hAnsi="Averta for TBWA" w:cs="Calibri"/>
          <w:b/>
          <w:bCs/>
          <w:color w:val="000000"/>
          <w:sz w:val="36"/>
          <w:szCs w:val="36"/>
          <w:bdr w:val="none" w:sz="0" w:space="0" w:color="auto" w:frame="1"/>
          <w:lang w:val="en-US"/>
        </w:rPr>
        <w:t>campagne</w:t>
      </w:r>
      <w:proofErr w:type="spellEnd"/>
      <w:r>
        <w:rPr>
          <w:rFonts w:ascii="Averta for TBWA" w:hAnsi="Averta for TBWA" w:cs="Calibri"/>
          <w:b/>
          <w:bCs/>
          <w:color w:val="000000"/>
          <w:sz w:val="36"/>
          <w:szCs w:val="36"/>
          <w:bdr w:val="none" w:sz="0" w:space="0" w:color="auto" w:frame="1"/>
          <w:lang w:val="en-US"/>
        </w:rPr>
        <w:t xml:space="preserve"> van TBWA.</w:t>
      </w:r>
      <w:r>
        <w:rPr>
          <w:rFonts w:ascii="Cambria" w:hAnsi="Cambria" w:cs="Cambria"/>
          <w:b/>
          <w:bCs/>
          <w:color w:val="000000"/>
          <w:sz w:val="36"/>
          <w:szCs w:val="36"/>
          <w:bdr w:val="none" w:sz="0" w:space="0" w:color="auto" w:frame="1"/>
          <w:lang w:val="en-US"/>
        </w:rPr>
        <w:t> </w:t>
      </w:r>
    </w:p>
    <w:p w14:paraId="4617FF3B" w14:textId="77777777" w:rsidR="00BC77A0" w:rsidRPr="0035159C" w:rsidRDefault="00BC77A0" w:rsidP="00E75F28">
      <w:pPr>
        <w:jc w:val="both"/>
        <w:rPr>
          <w:rFonts w:ascii="Averta for TBWA" w:hAnsi="Averta for TBWA" w:cs="Times New Roman"/>
          <w:lang w:val="en-BE"/>
        </w:rPr>
      </w:pPr>
    </w:p>
    <w:p w14:paraId="7B9E41C7" w14:textId="77777777" w:rsidR="00307BCF" w:rsidRPr="00BC77A0" w:rsidRDefault="00307BCF" w:rsidP="00307BCF">
      <w:pPr>
        <w:rPr>
          <w:rFonts w:ascii="Averta for TBWA" w:hAnsi="Averta for TBWA" w:cs="Times New Roman"/>
          <w:b/>
          <w:bCs/>
          <w:lang w:val="nl-BE"/>
        </w:rPr>
      </w:pPr>
      <w:r w:rsidRPr="00BC77A0">
        <w:rPr>
          <w:rFonts w:ascii="Averta for TBWA" w:hAnsi="Averta for TBWA" w:cs="Times New Roman"/>
          <w:b/>
          <w:bCs/>
          <w:lang w:val="nl-BE"/>
        </w:rPr>
        <w:t xml:space="preserve">Dinsdag </w:t>
      </w:r>
      <w:r>
        <w:rPr>
          <w:rFonts w:ascii="Averta for TBWA" w:hAnsi="Averta for TBWA" w:cs="Times New Roman"/>
          <w:b/>
          <w:bCs/>
          <w:lang w:val="nl-BE"/>
        </w:rPr>
        <w:t>9</w:t>
      </w:r>
      <w:r w:rsidRPr="00BC77A0">
        <w:rPr>
          <w:rFonts w:ascii="Averta for TBWA" w:hAnsi="Averta for TBWA" w:cs="Times New Roman"/>
          <w:b/>
          <w:bCs/>
          <w:lang w:val="nl-BE"/>
        </w:rPr>
        <w:t xml:space="preserve"> </w:t>
      </w:r>
      <w:r>
        <w:rPr>
          <w:rFonts w:ascii="Averta for TBWA" w:hAnsi="Averta for TBWA" w:cs="Times New Roman"/>
          <w:b/>
          <w:bCs/>
          <w:lang w:val="nl-BE"/>
        </w:rPr>
        <w:t>augustus</w:t>
      </w:r>
      <w:r w:rsidRPr="00BC77A0">
        <w:rPr>
          <w:rFonts w:ascii="Averta for TBWA" w:hAnsi="Averta for TBWA" w:cs="Times New Roman"/>
          <w:b/>
          <w:bCs/>
          <w:lang w:val="nl-BE"/>
        </w:rPr>
        <w:t xml:space="preserve"> 2022</w:t>
      </w:r>
    </w:p>
    <w:p w14:paraId="014E6DED" w14:textId="77777777" w:rsidR="00307BCF" w:rsidRDefault="00307BCF" w:rsidP="00307BCF">
      <w:pPr>
        <w:jc w:val="both"/>
        <w:rPr>
          <w:rFonts w:ascii="Averta for TBWA" w:hAnsi="Averta for TBWA" w:cs="Helvetica"/>
          <w:b/>
          <w:bCs/>
          <w:lang w:val="nl-BE"/>
        </w:rPr>
      </w:pPr>
    </w:p>
    <w:p w14:paraId="38DBCFAD" w14:textId="77777777" w:rsidR="00307BCF" w:rsidRPr="00BC77A0" w:rsidRDefault="00307BCF" w:rsidP="00307BCF">
      <w:pPr>
        <w:jc w:val="both"/>
        <w:rPr>
          <w:rFonts w:ascii="Averta for TBWA" w:hAnsi="Averta for TBWA"/>
          <w:b/>
          <w:bCs/>
          <w:lang w:val="nl-BE"/>
        </w:rPr>
      </w:pPr>
      <w:r>
        <w:rPr>
          <w:rFonts w:ascii="Averta for TBWA" w:hAnsi="Averta for TBWA" w:cs="Helvetica"/>
          <w:b/>
          <w:bCs/>
          <w:lang w:val="nl-BE"/>
        </w:rPr>
        <w:t>Opgelet! Zorg dat je dit persbericht snel leest, want het betreft hier een very, very, very limited edition. Daarom komen we meteen ter zake: de Chicken Big Mac</w:t>
      </w:r>
      <w:r w:rsidRPr="00752F71">
        <w:rPr>
          <w:rFonts w:ascii="Averta for TBWA" w:hAnsi="Averta for TBWA" w:cs="Helvetica"/>
          <w:b/>
          <w:bCs/>
          <w:vertAlign w:val="superscript"/>
          <w:lang w:val="nl-BE"/>
        </w:rPr>
        <w:t>®</w:t>
      </w:r>
      <w:r>
        <w:rPr>
          <w:rFonts w:ascii="Averta for TBWA" w:hAnsi="Averta for TBWA" w:cs="Helvetica"/>
          <w:b/>
          <w:bCs/>
          <w:lang w:val="nl-BE"/>
        </w:rPr>
        <w:t xml:space="preserve"> is vanaf vandaag 9 augustus eindelijk beschikbaar in België. Mis ‘m dus niet deze zomer. </w:t>
      </w:r>
    </w:p>
    <w:p w14:paraId="63BAEAA0" w14:textId="77777777" w:rsidR="00307BCF" w:rsidRPr="00BC77A0" w:rsidRDefault="00307BCF" w:rsidP="00307BCF">
      <w:pPr>
        <w:jc w:val="both"/>
        <w:rPr>
          <w:rFonts w:ascii="Averta for TBWA" w:hAnsi="Averta for TBWA"/>
          <w:b/>
          <w:bCs/>
          <w:lang w:val="nl-BE"/>
        </w:rPr>
      </w:pPr>
    </w:p>
    <w:p w14:paraId="14C7EC12" w14:textId="77777777" w:rsidR="00307BCF" w:rsidRDefault="00307BCF" w:rsidP="00307BC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verta for TBWA" w:hAnsi="Averta for TBWA" w:cs="Helvetica"/>
          <w:lang w:val="nl-BE"/>
        </w:rPr>
      </w:pPr>
      <w:r>
        <w:rPr>
          <w:rFonts w:ascii="Averta for TBWA" w:hAnsi="Averta for TBWA" w:cs="Helvetica"/>
          <w:lang w:val="nl-BE"/>
        </w:rPr>
        <w:t xml:space="preserve">Na het Verenigd Koninkrijk, Ierland, Zwitserland, Nederland en Frankrijk komt de Chicken Big Mac© eindelijk naar België. De fans hebben er lang op zitten wachten. En ze zullen er ook als de kippen bij moeten zijn. Want de kipvariant van de iconische burger zal enkel deze zomer op het menu staan bij </w:t>
      </w:r>
      <w:r w:rsidRPr="000D68AE">
        <w:rPr>
          <w:rFonts w:ascii="Averta for TBWA" w:hAnsi="Averta for TBWA" w:cs="Helvetica"/>
          <w:lang w:val="nl-BE"/>
        </w:rPr>
        <w:t>McDonald’s</w:t>
      </w:r>
      <w:r w:rsidRPr="000D68AE">
        <w:rPr>
          <w:rFonts w:ascii="Averta for TBWA" w:hAnsi="Averta for TBWA" w:cs="Helvetica"/>
          <w:vertAlign w:val="superscript"/>
          <w:lang w:val="nl-BE"/>
        </w:rPr>
        <w:t>®</w:t>
      </w:r>
      <w:r>
        <w:rPr>
          <w:rFonts w:ascii="Averta for TBWA" w:hAnsi="Averta for TBWA" w:cs="Helvetica"/>
          <w:lang w:val="nl-BE"/>
        </w:rPr>
        <w:t xml:space="preserve"> als limited edition. In outdoor en op social doen McDonald’s</w:t>
      </w:r>
      <w:r w:rsidRPr="000D68AE">
        <w:rPr>
          <w:rFonts w:ascii="Averta for TBWA" w:hAnsi="Averta for TBWA" w:cs="Helvetica"/>
          <w:vertAlign w:val="superscript"/>
          <w:lang w:val="nl-BE"/>
        </w:rPr>
        <w:t>®</w:t>
      </w:r>
      <w:r>
        <w:rPr>
          <w:rFonts w:ascii="Averta for TBWA" w:hAnsi="Averta for TBWA" w:cs="Helvetica"/>
          <w:lang w:val="nl-BE"/>
        </w:rPr>
        <w:t xml:space="preserve"> en TBWA er dan ook alles aan om de Belgen niet op verlof te laten vertrekken.</w:t>
      </w:r>
    </w:p>
    <w:p w14:paraId="54B83040" w14:textId="77777777" w:rsidR="00307BCF" w:rsidRDefault="00307BCF" w:rsidP="00307BC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verta for TBWA" w:hAnsi="Averta for TBWA" w:cs="Helvetica"/>
          <w:lang w:val="nl-BE"/>
        </w:rPr>
      </w:pPr>
    </w:p>
    <w:p w14:paraId="391FEC8E" w14:textId="77777777" w:rsidR="00307BCF" w:rsidRPr="000D68AE" w:rsidRDefault="00307BCF" w:rsidP="00307BC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verta for TBWA" w:hAnsi="Averta for TBWA" w:cs="Helvetica"/>
          <w:lang w:val="nl-BE"/>
        </w:rPr>
      </w:pPr>
      <w:r>
        <w:rPr>
          <w:rFonts w:ascii="Averta for TBWA" w:hAnsi="Averta for TBWA" w:cs="Helvetica"/>
          <w:lang w:val="nl-BE"/>
        </w:rPr>
        <w:t>In de tv-spot zien we dan weer de staycation van een</w:t>
      </w:r>
      <w:r w:rsidRPr="000D68AE">
        <w:rPr>
          <w:rFonts w:ascii="Averta for TBWA" w:hAnsi="Averta for TBWA" w:cs="Helvetica"/>
          <w:lang w:val="nl-BE"/>
        </w:rPr>
        <w:t xml:space="preserve"> wildkampeerfanaat </w:t>
      </w:r>
      <w:r>
        <w:rPr>
          <w:rFonts w:ascii="Averta for TBWA" w:hAnsi="Averta for TBWA" w:cs="Helvetica"/>
          <w:lang w:val="nl-BE"/>
        </w:rPr>
        <w:t xml:space="preserve">die </w:t>
      </w:r>
      <w:r w:rsidRPr="000D68AE">
        <w:rPr>
          <w:rFonts w:ascii="Averta for TBWA" w:hAnsi="Averta for TBWA" w:cs="Helvetica"/>
          <w:lang w:val="nl-BE"/>
        </w:rPr>
        <w:t>het moet afleggen tegen de lokroep van kip bij McDonald’s</w:t>
      </w:r>
      <w:r w:rsidRPr="000D68AE">
        <w:rPr>
          <w:rFonts w:ascii="Averta for TBWA" w:hAnsi="Averta for TBWA" w:cs="Helvetica"/>
          <w:vertAlign w:val="superscript"/>
          <w:lang w:val="nl-BE"/>
        </w:rPr>
        <w:t>®</w:t>
      </w:r>
      <w:r w:rsidRPr="000D68AE">
        <w:rPr>
          <w:rFonts w:ascii="Averta for TBWA" w:hAnsi="Averta for TBWA" w:cs="Helvetica"/>
          <w:lang w:val="nl-BE"/>
        </w:rPr>
        <w:t xml:space="preserve">. </w:t>
      </w:r>
      <w:r>
        <w:rPr>
          <w:rFonts w:ascii="Averta for TBWA" w:hAnsi="Averta for TBWA" w:cs="Helvetica"/>
          <w:lang w:val="nl-BE"/>
        </w:rPr>
        <w:t>Want je hebt kip en je hebt… de nieuwe Chicken Big Mac</w:t>
      </w:r>
      <w:r w:rsidRPr="000D68AE">
        <w:rPr>
          <w:rFonts w:ascii="Averta for TBWA" w:hAnsi="Averta for TBWA" w:cs="Helvetica"/>
          <w:vertAlign w:val="superscript"/>
          <w:lang w:val="nl-BE"/>
        </w:rPr>
        <w:t>®</w:t>
      </w:r>
      <w:r>
        <w:rPr>
          <w:rFonts w:ascii="Averta for TBWA" w:hAnsi="Averta for TBWA" w:cs="Helvetica"/>
          <w:lang w:val="nl-BE"/>
        </w:rPr>
        <w:t xml:space="preserve"> natuurlijk.</w:t>
      </w:r>
    </w:p>
    <w:p w14:paraId="18C2CD3E" w14:textId="77777777" w:rsidR="00307BCF" w:rsidRPr="00BB6271" w:rsidRDefault="00307BCF" w:rsidP="00307BCF">
      <w:pPr>
        <w:jc w:val="both"/>
        <w:rPr>
          <w:rFonts w:ascii="Averta for TBWA" w:hAnsi="Averta for TBWA"/>
          <w:lang w:val="nl-BE"/>
        </w:rPr>
      </w:pPr>
    </w:p>
    <w:p w14:paraId="04488C35" w14:textId="77777777" w:rsidR="00307BCF" w:rsidRDefault="00307BCF" w:rsidP="00307BC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verta for TBWA" w:hAnsi="Averta for TBWA" w:cs="Helvetica"/>
          <w:lang w:val="nl-BE"/>
        </w:rPr>
      </w:pPr>
      <w:r>
        <w:rPr>
          <w:rFonts w:ascii="Averta for TBWA" w:hAnsi="Averta for TBWA" w:cs="Helvetica"/>
          <w:lang w:val="nl-BE"/>
        </w:rPr>
        <w:t>Dus wil jij je tanden zetten in de nieuwe</w:t>
      </w:r>
      <w:r w:rsidRPr="000D68AE">
        <w:rPr>
          <w:rFonts w:ascii="Averta for TBWA" w:hAnsi="Averta for TBWA" w:cs="Helvetica"/>
          <w:lang w:val="nl-BE"/>
        </w:rPr>
        <w:t xml:space="preserve"> Chicken Big Mac</w:t>
      </w:r>
      <w:r w:rsidRPr="000D68AE">
        <w:rPr>
          <w:rFonts w:ascii="Averta for TBWA" w:hAnsi="Averta for TBWA" w:cs="Helvetica"/>
          <w:vertAlign w:val="superscript"/>
          <w:lang w:val="nl-BE"/>
        </w:rPr>
        <w:t>®</w:t>
      </w:r>
      <w:r>
        <w:rPr>
          <w:rFonts w:ascii="Averta for TBWA" w:hAnsi="Averta for TBWA" w:cs="Helvetica"/>
          <w:lang w:val="nl-BE"/>
        </w:rPr>
        <w:t>? Snel zijn is de boodschap,</w:t>
      </w:r>
      <w:r w:rsidRPr="000D68AE">
        <w:rPr>
          <w:rFonts w:ascii="Averta for TBWA" w:hAnsi="Averta for TBWA" w:cs="Helvetica"/>
          <w:lang w:val="nl-BE"/>
        </w:rPr>
        <w:t xml:space="preserve"> </w:t>
      </w:r>
      <w:r>
        <w:rPr>
          <w:rFonts w:ascii="Averta for TBWA" w:hAnsi="Averta for TBWA" w:cs="Helvetica"/>
          <w:lang w:val="nl-BE"/>
        </w:rPr>
        <w:t>w</w:t>
      </w:r>
      <w:r w:rsidRPr="000D68AE">
        <w:rPr>
          <w:rFonts w:ascii="Averta for TBWA" w:hAnsi="Averta for TBWA" w:cs="Helvetica"/>
          <w:lang w:val="nl-BE"/>
        </w:rPr>
        <w:t>ant voor je ’t weet is hij weer weg.</w:t>
      </w:r>
    </w:p>
    <w:p w14:paraId="46FF2206" w14:textId="44C90869" w:rsidR="005A1020" w:rsidRDefault="005A1020" w:rsidP="000D68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verta for TBWA" w:hAnsi="Averta for TBWA" w:cs="Helvetica"/>
          <w:lang w:val="nl-BE"/>
        </w:rPr>
      </w:pPr>
    </w:p>
    <w:p w14:paraId="1F5C5B70" w14:textId="6091552C" w:rsidR="00E75F28" w:rsidRPr="0022320B" w:rsidRDefault="00E75F28" w:rsidP="00E75F28">
      <w:pPr>
        <w:pBdr>
          <w:bottom w:val="single" w:sz="6" w:space="1" w:color="auto"/>
        </w:pBdr>
        <w:rPr>
          <w:rFonts w:ascii="Averta for TBWA" w:hAnsi="Averta for TBWA" w:cs="Times New Roman"/>
          <w:lang w:val="nl-BE"/>
        </w:rPr>
      </w:pPr>
    </w:p>
    <w:p w14:paraId="588EA496" w14:textId="77777777" w:rsidR="00E75F28" w:rsidRPr="00EE42CB" w:rsidRDefault="00E75F28" w:rsidP="00E75F28">
      <w:pPr>
        <w:rPr>
          <w:rFonts w:ascii="Averta for TBWA" w:hAnsi="Averta for TBWA" w:cs="Times New Roman"/>
          <w:lang w:val="nl-BE"/>
        </w:rPr>
      </w:pPr>
    </w:p>
    <w:p w14:paraId="6CB03A66" w14:textId="1FED5C03" w:rsidR="00E75F28" w:rsidRPr="00BC77A0" w:rsidRDefault="00E75F28" w:rsidP="00E75F28">
      <w:pPr>
        <w:rPr>
          <w:rFonts w:ascii="Averta for TBWA Extrabold" w:hAnsi="Averta for TBWA Extrabold" w:cs="Times New Roman"/>
          <w:b/>
          <w:bCs/>
          <w:sz w:val="20"/>
          <w:szCs w:val="20"/>
          <w:lang w:val="nl-BE"/>
        </w:rPr>
      </w:pPr>
    </w:p>
    <w:sectPr w:rsidR="00E75F28" w:rsidRPr="00BC77A0" w:rsidSect="000C133E">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D65D" w14:textId="77777777" w:rsidR="00CF07C5" w:rsidRDefault="00CF07C5" w:rsidP="00D90996">
      <w:r>
        <w:separator/>
      </w:r>
    </w:p>
  </w:endnote>
  <w:endnote w:type="continuationSeparator" w:id="0">
    <w:p w14:paraId="65CCFA24" w14:textId="77777777" w:rsidR="00CF07C5" w:rsidRDefault="00CF07C5"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rta for TBWA">
    <w:panose1 w:val="01000000000000000000"/>
    <w:charset w:val="4D"/>
    <w:family w:val="auto"/>
    <w:pitch w:val="variable"/>
    <w:sig w:usb0="A00000EF" w:usb1="0000E021" w:usb2="00000000" w:usb3="00000000" w:csb0="0000019B"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verta for TBWA Extrabold">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5473" w14:textId="77777777" w:rsidR="00CF07C5" w:rsidRDefault="00CF07C5" w:rsidP="00D90996">
      <w:r>
        <w:separator/>
      </w:r>
    </w:p>
  </w:footnote>
  <w:footnote w:type="continuationSeparator" w:id="0">
    <w:p w14:paraId="4731150C" w14:textId="77777777" w:rsidR="00CF07C5" w:rsidRDefault="00CF07C5"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03DE4"/>
    <w:rsid w:val="000864AF"/>
    <w:rsid w:val="000C101C"/>
    <w:rsid w:val="000C133E"/>
    <w:rsid w:val="000D68AE"/>
    <w:rsid w:val="00106FD2"/>
    <w:rsid w:val="00126425"/>
    <w:rsid w:val="001638C4"/>
    <w:rsid w:val="00172F10"/>
    <w:rsid w:val="001A2D55"/>
    <w:rsid w:val="001B0957"/>
    <w:rsid w:val="001E7DA2"/>
    <w:rsid w:val="0022320B"/>
    <w:rsid w:val="00240FF6"/>
    <w:rsid w:val="00244D8B"/>
    <w:rsid w:val="00295BC4"/>
    <w:rsid w:val="00307BCF"/>
    <w:rsid w:val="0035159C"/>
    <w:rsid w:val="003A2851"/>
    <w:rsid w:val="003E0F68"/>
    <w:rsid w:val="003E76C2"/>
    <w:rsid w:val="003F5871"/>
    <w:rsid w:val="004078AA"/>
    <w:rsid w:val="0042368B"/>
    <w:rsid w:val="00481219"/>
    <w:rsid w:val="004D2633"/>
    <w:rsid w:val="004D6F49"/>
    <w:rsid w:val="004E635F"/>
    <w:rsid w:val="00546109"/>
    <w:rsid w:val="00557564"/>
    <w:rsid w:val="005605A7"/>
    <w:rsid w:val="005643D1"/>
    <w:rsid w:val="0059059A"/>
    <w:rsid w:val="005A0E8C"/>
    <w:rsid w:val="005A1020"/>
    <w:rsid w:val="005B78B4"/>
    <w:rsid w:val="005E0D42"/>
    <w:rsid w:val="00697B03"/>
    <w:rsid w:val="006C4051"/>
    <w:rsid w:val="006E4194"/>
    <w:rsid w:val="006F5F54"/>
    <w:rsid w:val="00721DFC"/>
    <w:rsid w:val="00752F71"/>
    <w:rsid w:val="007F20C9"/>
    <w:rsid w:val="008079A8"/>
    <w:rsid w:val="0083135D"/>
    <w:rsid w:val="00901B54"/>
    <w:rsid w:val="009071C2"/>
    <w:rsid w:val="00992019"/>
    <w:rsid w:val="009B0306"/>
    <w:rsid w:val="00AA0C67"/>
    <w:rsid w:val="00AC426D"/>
    <w:rsid w:val="00AD4688"/>
    <w:rsid w:val="00B252D1"/>
    <w:rsid w:val="00B6095D"/>
    <w:rsid w:val="00B86839"/>
    <w:rsid w:val="00BA4591"/>
    <w:rsid w:val="00BA54C1"/>
    <w:rsid w:val="00BB6271"/>
    <w:rsid w:val="00BC77A0"/>
    <w:rsid w:val="00C2437C"/>
    <w:rsid w:val="00C37865"/>
    <w:rsid w:val="00C56B6C"/>
    <w:rsid w:val="00C71148"/>
    <w:rsid w:val="00CC29A8"/>
    <w:rsid w:val="00CF07C5"/>
    <w:rsid w:val="00D02A6E"/>
    <w:rsid w:val="00D47CC3"/>
    <w:rsid w:val="00D90996"/>
    <w:rsid w:val="00DB2B93"/>
    <w:rsid w:val="00DC685E"/>
    <w:rsid w:val="00DE416E"/>
    <w:rsid w:val="00E43170"/>
    <w:rsid w:val="00E75F28"/>
    <w:rsid w:val="00ED2CC0"/>
    <w:rsid w:val="00EE42CB"/>
    <w:rsid w:val="00EF0523"/>
    <w:rsid w:val="00F17679"/>
    <w:rsid w:val="00FB010B"/>
    <w:rsid w:val="00FD28F9"/>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semiHidden/>
    <w:unhideWhenUsed/>
    <w:rsid w:val="00901B54"/>
    <w:rPr>
      <w:sz w:val="20"/>
      <w:szCs w:val="20"/>
      <w:lang w:val="nl-NL"/>
    </w:rPr>
  </w:style>
  <w:style w:type="character" w:customStyle="1" w:styleId="CommentTextChar">
    <w:name w:val="Comment Text Char"/>
    <w:basedOn w:val="DefaultParagraphFont"/>
    <w:link w:val="CommentText"/>
    <w:uiPriority w:val="99"/>
    <w:semiHidden/>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 w:type="paragraph" w:customStyle="1" w:styleId="Pardfaut">
    <w:name w:val="Par défaut"/>
    <w:rsid w:val="00EE42CB"/>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eastAsia="fr-FR"/>
      <w14:textOutline w14:w="0" w14:cap="flat" w14:cmpd="sng" w14:algn="ctr">
        <w14:noFill/>
        <w14:prstDash w14:val="solid"/>
        <w14:bevel/>
      </w14:textOutline>
    </w:rPr>
  </w:style>
  <w:style w:type="character" w:customStyle="1" w:styleId="Aucun">
    <w:name w:val="Aucun"/>
    <w:rsid w:val="00EE42CB"/>
    <w:rPr>
      <w:lang w:val="fr-FR"/>
    </w:rPr>
  </w:style>
  <w:style w:type="paragraph" w:customStyle="1" w:styleId="xmsonormal">
    <w:name w:val="x_msonormal"/>
    <w:basedOn w:val="Normal"/>
    <w:rsid w:val="0035159C"/>
    <w:pPr>
      <w:spacing w:before="100" w:beforeAutospacing="1" w:after="100" w:afterAutospacing="1"/>
    </w:pPr>
    <w:rPr>
      <w:rFonts w:ascii="Times New Roman" w:eastAsia="Times New Roman" w:hAnsi="Times New Roman" w:cs="Times New Roman"/>
      <w:lang w:val="en-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7361">
      <w:bodyDiv w:val="1"/>
      <w:marLeft w:val="0"/>
      <w:marRight w:val="0"/>
      <w:marTop w:val="0"/>
      <w:marBottom w:val="0"/>
      <w:divBdr>
        <w:top w:val="none" w:sz="0" w:space="0" w:color="auto"/>
        <w:left w:val="none" w:sz="0" w:space="0" w:color="auto"/>
        <w:bottom w:val="none" w:sz="0" w:space="0" w:color="auto"/>
        <w:right w:val="none" w:sz="0" w:space="0" w:color="auto"/>
      </w:divBdr>
    </w:div>
    <w:div w:id="787696324">
      <w:bodyDiv w:val="1"/>
      <w:marLeft w:val="0"/>
      <w:marRight w:val="0"/>
      <w:marTop w:val="0"/>
      <w:marBottom w:val="0"/>
      <w:divBdr>
        <w:top w:val="none" w:sz="0" w:space="0" w:color="auto"/>
        <w:left w:val="none" w:sz="0" w:space="0" w:color="auto"/>
        <w:bottom w:val="none" w:sz="0" w:space="0" w:color="auto"/>
        <w:right w:val="none" w:sz="0" w:space="0" w:color="auto"/>
      </w:divBdr>
    </w:div>
    <w:div w:id="100736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Charlotte De Backer</cp:lastModifiedBy>
  <cp:revision>6</cp:revision>
  <cp:lastPrinted>2019-02-06T10:00:00Z</cp:lastPrinted>
  <dcterms:created xsi:type="dcterms:W3CDTF">2022-08-08T10:54:00Z</dcterms:created>
  <dcterms:modified xsi:type="dcterms:W3CDTF">2022-08-09T12:17:00Z</dcterms:modified>
</cp:coreProperties>
</file>